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0" w:rsidRPr="00B25A30" w:rsidRDefault="00B25A30" w:rsidP="00B25A30">
      <w:pPr>
        <w:tabs>
          <w:tab w:val="left" w:pos="250"/>
          <w:tab w:val="center" w:pos="453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25A30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B25A30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B25A30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2C072E95" wp14:editId="2A92C9E5">
            <wp:extent cx="790575" cy="523875"/>
            <wp:effectExtent l="0" t="0" r="9525" b="9525"/>
            <wp:docPr id="3" name="Obraz 3" descr="C:\Users\mkopiecka\Desktop\JR KSOW 2016\logotypy\logo.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kopiecka\Desktop\JR KSOW 2016\logotypy\logo.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3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</w:t>
      </w:r>
      <w:r w:rsidRPr="00B25A30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5C581FC5" wp14:editId="3BC7B0A4">
            <wp:extent cx="1485900" cy="571500"/>
            <wp:effectExtent l="0" t="0" r="0" b="0"/>
            <wp:docPr id="4" name="Obraz 4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s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3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 w:rsidRPr="00B25A30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76D068E1" wp14:editId="34546FC2">
            <wp:extent cx="952500" cy="619125"/>
            <wp:effectExtent l="0" t="0" r="0" b="9525"/>
            <wp:docPr id="5" name="Obraz 5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30" w:rsidRPr="00B25A30" w:rsidRDefault="00B25A30" w:rsidP="000C3E11">
      <w:pPr>
        <w:tabs>
          <w:tab w:val="left" w:pos="2085"/>
        </w:tabs>
        <w:spacing w:before="40" w:after="40" w:line="240" w:lineRule="auto"/>
        <w:jc w:val="center"/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</w:pPr>
      <w:r w:rsidRPr="00B25A30">
        <w:rPr>
          <w:rFonts w:ascii="Arial" w:eastAsia="Times New Roman" w:hAnsi="Arial" w:cs="Times New Roman"/>
          <w:color w:val="0F243E"/>
          <w:sz w:val="18"/>
          <w:szCs w:val="18"/>
          <w:lang w:eastAsia="pl-PL"/>
        </w:rPr>
        <w:t>„Europejski Fundusz Rolny na rzecz Rozwoju Obszarów Wiejskich: Europa inwestująca w obszary wiejskie”</w:t>
      </w:r>
    </w:p>
    <w:p w:rsidR="00B25A30" w:rsidRPr="00B25A30" w:rsidRDefault="00B25A30" w:rsidP="00B25A30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18"/>
          <w:szCs w:val="18"/>
        </w:rPr>
      </w:pPr>
      <w:r w:rsidRPr="00B25A30">
        <w:rPr>
          <w:rFonts w:ascii="Arial" w:hAnsi="Arial" w:cs="Arial"/>
          <w:b/>
          <w:bCs/>
          <w:sz w:val="15"/>
          <w:szCs w:val="15"/>
        </w:rPr>
        <w:t>„Operacja współfinansowana ze środków Unii Europejskiej w ramach Krajowej Sieci Obszarów Wiejskich Programu Rozwoju Obszarów Wiejskich na lata 2014-2020”</w:t>
      </w:r>
    </w:p>
    <w:p w:rsidR="00B25A30" w:rsidRPr="00B25A30" w:rsidRDefault="00B25A30" w:rsidP="00B25A30">
      <w:pPr>
        <w:jc w:val="both"/>
        <w:rPr>
          <w:rFonts w:ascii="Arial" w:hAnsi="Arial" w:cs="Arial"/>
        </w:rPr>
      </w:pPr>
      <w:r w:rsidRPr="00B25A30">
        <w:rPr>
          <w:rFonts w:ascii="Arial" w:hAnsi="Arial" w:cs="Arial"/>
          <w:b/>
          <w:bCs/>
          <w:sz w:val="15"/>
          <w:szCs w:val="15"/>
        </w:rPr>
        <w:t>Instytucja Zarządzająca Programem Rozwoju Obszarów Wiejskich na lata 2014-2020 Minister Rolnictwa i Rozwoju Wsi</w:t>
      </w:r>
    </w:p>
    <w:p w:rsidR="000C3E11" w:rsidRDefault="000C3E11" w:rsidP="000C3E11">
      <w:pPr>
        <w:jc w:val="center"/>
        <w:rPr>
          <w:rFonts w:ascii="Arial" w:hAnsi="Arial" w:cs="Arial"/>
        </w:rPr>
      </w:pPr>
    </w:p>
    <w:p w:rsidR="000C3E11" w:rsidRPr="000C3E11" w:rsidRDefault="000C3E11" w:rsidP="000C3E11">
      <w:pPr>
        <w:jc w:val="center"/>
        <w:rPr>
          <w:rFonts w:ascii="Arial" w:hAnsi="Arial" w:cs="Arial"/>
          <w:b/>
        </w:rPr>
      </w:pPr>
      <w:r w:rsidRPr="000C3E11">
        <w:rPr>
          <w:rFonts w:ascii="Arial" w:hAnsi="Arial" w:cs="Arial"/>
          <w:b/>
        </w:rPr>
        <w:t>ZAPROSZENIE</w:t>
      </w:r>
    </w:p>
    <w:p w:rsidR="001E1F35" w:rsidRPr="004D253D" w:rsidRDefault="001E1F35" w:rsidP="004D253D">
      <w:p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>Centrum Doradztwa Rolniczego w Brwinowie Oddzia</w:t>
      </w:r>
      <w:r w:rsidR="000C3E11">
        <w:rPr>
          <w:rFonts w:ascii="Arial" w:hAnsi="Arial" w:cs="Arial"/>
        </w:rPr>
        <w:t>ł w Krakowie w ramach realizacjI</w:t>
      </w:r>
      <w:r w:rsidRPr="004D253D">
        <w:rPr>
          <w:rFonts w:ascii="Arial" w:hAnsi="Arial" w:cs="Arial"/>
        </w:rPr>
        <w:t xml:space="preserve"> operacji „Gospodarstwa opiekuńcze – rozwijanie usług społecznych na obszarach wiejskich</w:t>
      </w:r>
      <w:r w:rsidR="00B25A30" w:rsidRPr="00B25A30">
        <w:rPr>
          <w:rFonts w:ascii="Arial" w:hAnsi="Arial" w:cs="Arial"/>
        </w:rPr>
        <w:t xml:space="preserve"> </w:t>
      </w:r>
      <w:r w:rsidR="00B25A30">
        <w:rPr>
          <w:rFonts w:ascii="Arial" w:hAnsi="Arial" w:cs="Arial"/>
        </w:rPr>
        <w:t>zaprasza</w:t>
      </w:r>
      <w:r w:rsidR="00B25A30" w:rsidRPr="004D253D">
        <w:rPr>
          <w:rFonts w:ascii="Arial" w:hAnsi="Arial" w:cs="Arial"/>
        </w:rPr>
        <w:t xml:space="preserve"> na organizowane</w:t>
      </w:r>
      <w:r w:rsidR="00B25A30" w:rsidRPr="004D253D">
        <w:rPr>
          <w:rFonts w:ascii="Arial" w:hAnsi="Arial" w:cs="Arial"/>
        </w:rPr>
        <w:t xml:space="preserve"> </w:t>
      </w:r>
      <w:r w:rsidR="00B25A30">
        <w:rPr>
          <w:rFonts w:ascii="Arial" w:hAnsi="Arial" w:cs="Arial"/>
        </w:rPr>
        <w:t>seminaria wojewódzkie</w:t>
      </w:r>
      <w:r w:rsidRPr="004D253D">
        <w:rPr>
          <w:rFonts w:ascii="Arial" w:hAnsi="Arial" w:cs="Arial"/>
        </w:rPr>
        <w:t>”. Celem operacji jest wymiana wiedzy oraz nawiązanie współpracy pomiędzy aktorami istotnymi z punktu widzenia rozwoju gospodarstw opiekuńczych w Polsce. Zaproszenie na seminaria kierowane jest do:</w:t>
      </w:r>
    </w:p>
    <w:p w:rsidR="001E1F35" w:rsidRPr="004D253D" w:rsidRDefault="001E1F35" w:rsidP="004D25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>Przedstawicieli władz samorządowych (władz wykonawczych oraz uchwałodawczych) na szczeblu lokalnym oraz regionalnym</w:t>
      </w:r>
      <w:r w:rsidR="00103D3D">
        <w:rPr>
          <w:rFonts w:ascii="Arial" w:hAnsi="Arial" w:cs="Arial"/>
        </w:rPr>
        <w:t>;</w:t>
      </w:r>
    </w:p>
    <w:p w:rsidR="001E1F35" w:rsidRPr="004D253D" w:rsidRDefault="001E1F35" w:rsidP="004D25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>Pracowników instytucji samorządowych (w szczególności pracowników Urzędów Gmin, Gminnych Ośrodków Pomocy Społecznej, Urzędów Marszałkowskich, Regionalnych Ośrodków Polityki Społecznej)</w:t>
      </w:r>
      <w:r w:rsidR="00103D3D">
        <w:rPr>
          <w:rFonts w:ascii="Arial" w:hAnsi="Arial" w:cs="Arial"/>
        </w:rPr>
        <w:t>;</w:t>
      </w:r>
    </w:p>
    <w:p w:rsidR="001E1F35" w:rsidRPr="004D253D" w:rsidRDefault="001E1F35" w:rsidP="004D25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>Przedstawiciel</w:t>
      </w:r>
      <w:r w:rsidR="00103D3D">
        <w:rPr>
          <w:rFonts w:ascii="Arial" w:hAnsi="Arial" w:cs="Arial"/>
        </w:rPr>
        <w:t>i</w:t>
      </w:r>
      <w:r w:rsidRPr="004D253D">
        <w:rPr>
          <w:rFonts w:ascii="Arial" w:hAnsi="Arial" w:cs="Arial"/>
        </w:rPr>
        <w:t xml:space="preserve"> władz państwowych i administracji państwowej (w szczególności Urzędów Wojewódzkich)</w:t>
      </w:r>
      <w:r w:rsidR="00103D3D">
        <w:rPr>
          <w:rFonts w:ascii="Arial" w:hAnsi="Arial" w:cs="Arial"/>
        </w:rPr>
        <w:t>;</w:t>
      </w:r>
    </w:p>
    <w:p w:rsidR="001E1F35" w:rsidRPr="004D253D" w:rsidRDefault="001E1F35" w:rsidP="004D25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 xml:space="preserve">Innych osób zaangażowanych w rozwój obszarów wiejskich (w szczególności pracowników sektora doradztwa rolniczego oraz Lokalnych Grup Działania). </w:t>
      </w:r>
    </w:p>
    <w:p w:rsidR="004D253D" w:rsidRPr="004D253D" w:rsidRDefault="001E1F35" w:rsidP="004D253D">
      <w:p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 xml:space="preserve">W dniach od 4 do 8 września 2017 roku odbędą się spotkania w pierwszych 5 regionach. Szczegółowe informacje na temat miejsca spotkań znajdują się w poniższej tabeli. Osoby zainteresowane udziałem w seminariach </w:t>
      </w:r>
      <w:r w:rsidR="004D253D" w:rsidRPr="004D253D">
        <w:rPr>
          <w:rFonts w:ascii="Arial" w:hAnsi="Arial" w:cs="Arial"/>
        </w:rPr>
        <w:t>prosimy o kontakt z koordynatorem</w:t>
      </w:r>
      <w:r w:rsidRPr="004D253D">
        <w:rPr>
          <w:rFonts w:ascii="Arial" w:hAnsi="Arial" w:cs="Arial"/>
        </w:rPr>
        <w:t xml:space="preserve"> </w:t>
      </w:r>
      <w:r w:rsidR="004D253D" w:rsidRPr="004D253D">
        <w:rPr>
          <w:rFonts w:ascii="Arial" w:hAnsi="Arial" w:cs="Arial"/>
        </w:rPr>
        <w:t xml:space="preserve">projektu: Konrad Stępnik, tel. 12 424-05-36, mail: </w:t>
      </w:r>
      <w:hyperlink r:id="rId9" w:history="1">
        <w:r w:rsidR="004D253D" w:rsidRPr="004D253D">
          <w:rPr>
            <w:rStyle w:val="Hipercze"/>
            <w:rFonts w:ascii="Arial" w:hAnsi="Arial" w:cs="Arial"/>
          </w:rPr>
          <w:t>k.stepnik@cdr.gov.pl</w:t>
        </w:r>
      </w:hyperlink>
    </w:p>
    <w:p w:rsidR="001E1F35" w:rsidRPr="004D253D" w:rsidRDefault="001E1F35" w:rsidP="004D253D">
      <w:pPr>
        <w:jc w:val="both"/>
        <w:rPr>
          <w:rFonts w:ascii="Arial" w:hAnsi="Arial" w:cs="Arial"/>
        </w:rPr>
      </w:pPr>
      <w:r w:rsidRPr="004D253D">
        <w:rPr>
          <w:rFonts w:ascii="Arial" w:hAnsi="Arial" w:cs="Arial"/>
        </w:rPr>
        <w:t xml:space="preserve">Liczba miejsc jest ograniczona – w każdym seminarium </w:t>
      </w:r>
      <w:r w:rsidR="00F66DDE">
        <w:rPr>
          <w:rFonts w:ascii="Arial" w:hAnsi="Arial" w:cs="Arial"/>
        </w:rPr>
        <w:t>może brać udział maksymalnie 30 </w:t>
      </w:r>
      <w:r w:rsidRPr="004D253D">
        <w:rPr>
          <w:rFonts w:ascii="Arial" w:hAnsi="Arial" w:cs="Arial"/>
        </w:rPr>
        <w:t xml:space="preserve">osób, z czego 20 osób musi reprezentować jednostki samorządu terytorialnego z terenu danego województwa. 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2263"/>
        <w:gridCol w:w="1843"/>
        <w:gridCol w:w="5081"/>
      </w:tblGrid>
      <w:tr w:rsidR="004D253D" w:rsidRPr="004D253D" w:rsidTr="004D253D">
        <w:trPr>
          <w:trHeight w:val="265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253D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253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081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253D">
              <w:rPr>
                <w:rFonts w:ascii="Arial" w:hAnsi="Arial" w:cs="Arial"/>
                <w:b/>
              </w:rPr>
              <w:t>Miejsce</w:t>
            </w:r>
          </w:p>
        </w:tc>
      </w:tr>
      <w:tr w:rsidR="004D253D" w:rsidRPr="004D253D" w:rsidTr="004D253D">
        <w:trPr>
          <w:trHeight w:val="248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Zachodniopomorskie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04.09.2017</w:t>
            </w:r>
          </w:p>
        </w:tc>
        <w:tc>
          <w:tcPr>
            <w:tcW w:w="5081" w:type="dxa"/>
          </w:tcPr>
          <w:p w:rsidR="004D253D" w:rsidRPr="004D253D" w:rsidRDefault="004D253D" w:rsidP="00F66DDE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Hotel Focus, ul. Małopolska 23, 70-515 Szczecin</w:t>
            </w:r>
          </w:p>
        </w:tc>
      </w:tr>
      <w:tr w:rsidR="004D253D" w:rsidRPr="004D253D" w:rsidTr="004D253D">
        <w:trPr>
          <w:trHeight w:val="265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Wielkopolskie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05.09.2017</w:t>
            </w:r>
          </w:p>
        </w:tc>
        <w:tc>
          <w:tcPr>
            <w:tcW w:w="5081" w:type="dxa"/>
          </w:tcPr>
          <w:p w:rsidR="004D253D" w:rsidRPr="004D253D" w:rsidRDefault="004D253D" w:rsidP="00F66DDE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Hotel Ikar, ul. Solna 18, 61-736 Poznań</w:t>
            </w:r>
          </w:p>
        </w:tc>
      </w:tr>
      <w:tr w:rsidR="004D253D" w:rsidRPr="004D253D" w:rsidTr="004D253D">
        <w:trPr>
          <w:trHeight w:val="265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Lubuskie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06.09.2017</w:t>
            </w:r>
          </w:p>
        </w:tc>
        <w:tc>
          <w:tcPr>
            <w:tcW w:w="5081" w:type="dxa"/>
          </w:tcPr>
          <w:p w:rsidR="004D253D" w:rsidRPr="004D253D" w:rsidRDefault="004D253D" w:rsidP="00F66DDE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Ho</w:t>
            </w:r>
            <w:r w:rsidR="00F66DDE">
              <w:rPr>
                <w:rFonts w:ascii="Arial" w:hAnsi="Arial" w:cs="Arial"/>
              </w:rPr>
              <w:t xml:space="preserve">tel </w:t>
            </w:r>
            <w:proofErr w:type="spellStart"/>
            <w:r w:rsidR="00F66DDE">
              <w:rPr>
                <w:rFonts w:ascii="Arial" w:hAnsi="Arial" w:cs="Arial"/>
              </w:rPr>
              <w:t>Amadeus</w:t>
            </w:r>
            <w:proofErr w:type="spellEnd"/>
            <w:r w:rsidR="00F66DDE">
              <w:rPr>
                <w:rFonts w:ascii="Arial" w:hAnsi="Arial" w:cs="Arial"/>
              </w:rPr>
              <w:t>, ul. Jedności 87 A,</w:t>
            </w:r>
            <w:r w:rsidR="00F66DDE">
              <w:rPr>
                <w:rFonts w:ascii="Arial" w:hAnsi="Arial" w:cs="Arial"/>
              </w:rPr>
              <w:br/>
            </w:r>
            <w:r w:rsidRPr="004D253D">
              <w:rPr>
                <w:rFonts w:ascii="Arial" w:hAnsi="Arial" w:cs="Arial"/>
              </w:rPr>
              <w:t>65-018 Zielona Góra</w:t>
            </w:r>
          </w:p>
        </w:tc>
      </w:tr>
      <w:tr w:rsidR="004D253D" w:rsidRPr="004D253D" w:rsidTr="004D253D">
        <w:trPr>
          <w:trHeight w:val="248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Dolnośląskie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07.09.2017</w:t>
            </w:r>
          </w:p>
        </w:tc>
        <w:tc>
          <w:tcPr>
            <w:tcW w:w="5081" w:type="dxa"/>
          </w:tcPr>
          <w:p w:rsidR="004D253D" w:rsidRPr="004D253D" w:rsidRDefault="004D253D" w:rsidP="00F66DDE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Q Hotel Plus, ul. Zaolziańska 2, 53-334 Wrocław</w:t>
            </w:r>
          </w:p>
        </w:tc>
      </w:tr>
      <w:tr w:rsidR="004D253D" w:rsidRPr="004D253D" w:rsidTr="004D253D">
        <w:trPr>
          <w:trHeight w:val="248"/>
        </w:trPr>
        <w:tc>
          <w:tcPr>
            <w:tcW w:w="226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Opolskie</w:t>
            </w:r>
          </w:p>
        </w:tc>
        <w:tc>
          <w:tcPr>
            <w:tcW w:w="1843" w:type="dxa"/>
          </w:tcPr>
          <w:p w:rsidR="004D253D" w:rsidRPr="004D253D" w:rsidRDefault="004D253D" w:rsidP="004D253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08.09.2017</w:t>
            </w:r>
          </w:p>
        </w:tc>
        <w:tc>
          <w:tcPr>
            <w:tcW w:w="5081" w:type="dxa"/>
          </w:tcPr>
          <w:p w:rsidR="004D253D" w:rsidRPr="004D253D" w:rsidRDefault="004D253D" w:rsidP="00F66DDE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Hotel Pod Złotą Koroną, ul. Oświęcimska 136,</w:t>
            </w:r>
            <w:r w:rsidR="00F66DDE">
              <w:rPr>
                <w:rFonts w:ascii="Arial" w:hAnsi="Arial" w:cs="Arial"/>
              </w:rPr>
              <w:br/>
            </w:r>
            <w:r w:rsidRPr="004D253D">
              <w:rPr>
                <w:rFonts w:ascii="Arial" w:hAnsi="Arial" w:cs="Arial"/>
              </w:rPr>
              <w:t>45-641 Opole</w:t>
            </w:r>
          </w:p>
        </w:tc>
      </w:tr>
    </w:tbl>
    <w:p w:rsidR="001E1F35" w:rsidRPr="004D253D" w:rsidRDefault="001E1F35">
      <w:pPr>
        <w:rPr>
          <w:rFonts w:ascii="Arial" w:hAnsi="Arial" w:cs="Arial"/>
        </w:rPr>
      </w:pPr>
    </w:p>
    <w:p w:rsidR="004D253D" w:rsidRPr="004D253D" w:rsidRDefault="004D253D">
      <w:pPr>
        <w:rPr>
          <w:rFonts w:ascii="Arial" w:hAnsi="Arial" w:cs="Arial"/>
        </w:rPr>
      </w:pPr>
      <w:r w:rsidRPr="004D253D">
        <w:rPr>
          <w:rFonts w:ascii="Arial" w:hAnsi="Arial" w:cs="Arial"/>
        </w:rPr>
        <w:t>Harmonogram seminariów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4D253D" w:rsidRPr="004D253D" w:rsidTr="00D02724">
        <w:trPr>
          <w:trHeight w:val="222"/>
        </w:trPr>
        <w:tc>
          <w:tcPr>
            <w:tcW w:w="1951" w:type="dxa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253D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D253D">
              <w:rPr>
                <w:rFonts w:ascii="Arial" w:hAnsi="Arial" w:cs="Arial"/>
                <w:b/>
              </w:rPr>
              <w:t xml:space="preserve">Temat </w:t>
            </w:r>
          </w:p>
        </w:tc>
      </w:tr>
      <w:tr w:rsidR="004D253D" w:rsidRPr="004D253D" w:rsidTr="00D02724">
        <w:trPr>
          <w:trHeight w:val="22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8.30 – 9.00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  <w:i/>
              </w:rPr>
            </w:pPr>
            <w:r w:rsidRPr="004D253D">
              <w:rPr>
                <w:rFonts w:ascii="Arial" w:hAnsi="Arial" w:cs="Arial"/>
                <w:i/>
              </w:rPr>
              <w:t>Rejestracja uczestników</w:t>
            </w:r>
          </w:p>
        </w:tc>
      </w:tr>
      <w:tr w:rsidR="004D253D" w:rsidRPr="004D253D" w:rsidTr="00D02724">
        <w:trPr>
          <w:trHeight w:val="433"/>
        </w:trPr>
        <w:tc>
          <w:tcPr>
            <w:tcW w:w="1951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9.00 – 9.45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Idea rolnictwa społecznego i dobre praktyki w zakresie gospodarstw opiekuńczych</w:t>
            </w:r>
          </w:p>
        </w:tc>
      </w:tr>
      <w:tr w:rsidR="004D253D" w:rsidRPr="004D253D" w:rsidTr="00D02724">
        <w:trPr>
          <w:trHeight w:val="222"/>
        </w:trPr>
        <w:tc>
          <w:tcPr>
            <w:tcW w:w="1951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9.45 – 10.30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 xml:space="preserve">Koncepcja gospodarstw opiekuńczych w Polsce </w:t>
            </w:r>
          </w:p>
        </w:tc>
      </w:tr>
      <w:tr w:rsidR="004D253D" w:rsidRPr="004D253D" w:rsidTr="00D02724">
        <w:trPr>
          <w:trHeight w:val="21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10.30 – 10.45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  <w:i/>
              </w:rPr>
            </w:pPr>
            <w:r w:rsidRPr="004D253D">
              <w:rPr>
                <w:rFonts w:ascii="Arial" w:hAnsi="Arial" w:cs="Arial"/>
                <w:i/>
              </w:rPr>
              <w:t>Przerwa kawowa</w:t>
            </w:r>
          </w:p>
        </w:tc>
      </w:tr>
      <w:tr w:rsidR="004D253D" w:rsidRPr="004D253D" w:rsidTr="00D02724">
        <w:trPr>
          <w:trHeight w:val="222"/>
        </w:trPr>
        <w:tc>
          <w:tcPr>
            <w:tcW w:w="1951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10.45 – 11.30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 xml:space="preserve">Możliwości finansowania gospodarstw opiekuńczych </w:t>
            </w:r>
          </w:p>
        </w:tc>
      </w:tr>
      <w:tr w:rsidR="004D253D" w:rsidRPr="004D253D" w:rsidTr="00D02724">
        <w:trPr>
          <w:trHeight w:val="210"/>
        </w:trPr>
        <w:tc>
          <w:tcPr>
            <w:tcW w:w="1951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11.30 – 12.00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Dyskusja</w:t>
            </w:r>
          </w:p>
        </w:tc>
      </w:tr>
      <w:tr w:rsidR="004D253D" w:rsidRPr="004D253D" w:rsidTr="00D02724">
        <w:trPr>
          <w:trHeight w:val="668"/>
        </w:trPr>
        <w:tc>
          <w:tcPr>
            <w:tcW w:w="1951" w:type="dxa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12.00 – 13.30</w:t>
            </w:r>
          </w:p>
        </w:tc>
        <w:tc>
          <w:tcPr>
            <w:tcW w:w="7229" w:type="dxa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Działania władz centralnych i samorządowych na rzecz rozwoju usług opiekuńczych. Możliwości współpracy na rzecz rozwoju gospodarstw opiekuńczych</w:t>
            </w:r>
          </w:p>
        </w:tc>
      </w:tr>
      <w:tr w:rsidR="004D253D" w:rsidRPr="004D253D" w:rsidTr="00D02724">
        <w:trPr>
          <w:trHeight w:val="21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D253D">
              <w:rPr>
                <w:rFonts w:ascii="Arial" w:hAnsi="Arial" w:cs="Arial"/>
              </w:rPr>
              <w:t>13.30 – 14.00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D253D" w:rsidRPr="004D253D" w:rsidRDefault="004D253D" w:rsidP="00D02724">
            <w:pPr>
              <w:spacing w:before="120" w:after="120"/>
              <w:rPr>
                <w:rFonts w:ascii="Arial" w:hAnsi="Arial" w:cs="Arial"/>
                <w:i/>
              </w:rPr>
            </w:pPr>
            <w:r w:rsidRPr="004D253D">
              <w:rPr>
                <w:rFonts w:ascii="Arial" w:hAnsi="Arial" w:cs="Arial"/>
                <w:i/>
              </w:rPr>
              <w:t xml:space="preserve">Lunch </w:t>
            </w:r>
          </w:p>
        </w:tc>
      </w:tr>
    </w:tbl>
    <w:p w:rsidR="004D253D" w:rsidRDefault="004D253D">
      <w:pPr>
        <w:rPr>
          <w:rFonts w:ascii="Arial" w:hAnsi="Arial" w:cs="Arial"/>
        </w:rPr>
      </w:pPr>
    </w:p>
    <w:p w:rsidR="00D97ED4" w:rsidRPr="004D253D" w:rsidRDefault="00D97ED4">
      <w:pPr>
        <w:rPr>
          <w:rFonts w:ascii="Arial" w:hAnsi="Arial" w:cs="Arial"/>
        </w:rPr>
      </w:pPr>
    </w:p>
    <w:sectPr w:rsidR="00D97ED4" w:rsidRPr="004D253D" w:rsidSect="00B25A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D4E"/>
    <w:multiLevelType w:val="hybridMultilevel"/>
    <w:tmpl w:val="D22A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0"/>
    <w:rsid w:val="000C3E11"/>
    <w:rsid w:val="00103D3D"/>
    <w:rsid w:val="001E1F35"/>
    <w:rsid w:val="003342F0"/>
    <w:rsid w:val="004D253D"/>
    <w:rsid w:val="00524E84"/>
    <w:rsid w:val="00B25A30"/>
    <w:rsid w:val="00D97ED4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35"/>
    <w:pPr>
      <w:ind w:left="720"/>
      <w:contextualSpacing/>
    </w:pPr>
  </w:style>
  <w:style w:type="table" w:styleId="Tabela-Siatka">
    <w:name w:val="Table Grid"/>
    <w:basedOn w:val="Standardowy"/>
    <w:uiPriority w:val="39"/>
    <w:rsid w:val="004D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53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35"/>
    <w:pPr>
      <w:ind w:left="720"/>
      <w:contextualSpacing/>
    </w:pPr>
  </w:style>
  <w:style w:type="table" w:styleId="Tabela-Siatka">
    <w:name w:val="Table Grid"/>
    <w:basedOn w:val="Standardowy"/>
    <w:uiPriority w:val="39"/>
    <w:rsid w:val="004D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53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stepnik@cd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Stępnik</dc:creator>
  <cp:lastModifiedBy>Klaudiusz Markiewski</cp:lastModifiedBy>
  <cp:revision>2</cp:revision>
  <dcterms:created xsi:type="dcterms:W3CDTF">2017-08-24T13:47:00Z</dcterms:created>
  <dcterms:modified xsi:type="dcterms:W3CDTF">2017-08-24T13:47:00Z</dcterms:modified>
</cp:coreProperties>
</file>